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color w:val="FF66FF"/>
          <w:sz w:val="24"/>
          <w:szCs w:val="24"/>
          <w:lang w:eastAsia="pt-BR"/>
        </w:rPr>
      </w:pPr>
      <w:r>
        <w:rPr>
          <w:rFonts w:cs="Arial" w:ascii="Arial" w:hAnsi="Arial"/>
          <w:b/>
          <w:color w:val="FF66FF"/>
          <w:sz w:val="24"/>
          <w:szCs w:val="24"/>
          <w:lang w:eastAsia="pt-BR"/>
        </w:rPr>
        <w:t>Programação Outubro Rosa</w:t>
      </w:r>
    </w:p>
    <w:p>
      <w:pPr>
        <w:pStyle w:val="Normal"/>
        <w:jc w:val="center"/>
        <w:rPr>
          <w:rFonts w:ascii="Arial" w:hAnsi="Arial" w:cs="Arial"/>
          <w:b/>
          <w:b/>
          <w:color w:val="EEECE1" w:themeColor="background2"/>
          <w:sz w:val="24"/>
          <w:szCs w:val="24"/>
          <w:lang w:eastAsia="pt-BR"/>
        </w:rPr>
      </w:pPr>
      <w:r>
        <w:rPr>
          <w:rFonts w:cs="Arial" w:ascii="Arial" w:hAnsi="Arial"/>
          <w:b/>
          <w:color w:val="EEECE1" w:themeColor="background2"/>
          <w:sz w:val="24"/>
          <w:szCs w:val="24"/>
          <w:lang w:eastAsia="pt-BR"/>
        </w:rPr>
      </w:r>
    </w:p>
    <w:p>
      <w:pPr>
        <w:pStyle w:val="Normal"/>
        <w:jc w:val="center"/>
        <w:rPr>
          <w:rFonts w:ascii="Arial" w:hAnsi="Arial" w:cs="Arial"/>
          <w:b/>
          <w:b/>
          <w:color w:val="EEECE1" w:themeColor="background2"/>
          <w:sz w:val="24"/>
          <w:szCs w:val="24"/>
          <w:highlight w:val="magenta"/>
          <w:lang w:eastAsia="pt-BR"/>
        </w:rPr>
      </w:pPr>
      <w:r>
        <w:rPr>
          <w:rFonts w:cs="Arial" w:ascii="Arial" w:hAnsi="Arial"/>
          <w:b/>
          <w:color w:val="EEECE1" w:themeColor="background2"/>
          <w:sz w:val="24"/>
          <w:szCs w:val="24"/>
          <w:highlight w:val="magenta"/>
          <w:lang w:eastAsia="pt-BR"/>
        </w:rPr>
        <w:t>1ª Semana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cs="Arial" w:ascii="Arial" w:hAnsi="Arial"/>
          <w:b/>
          <w:sz w:val="24"/>
          <w:szCs w:val="24"/>
          <w:lang w:eastAsia="pt-BR"/>
        </w:rPr>
        <w:t xml:space="preserve">01/10 às 09 horas - </w:t>
      </w:r>
      <w:r>
        <w:rPr>
          <w:rFonts w:cs="Arial" w:ascii="Arial" w:hAnsi="Arial"/>
          <w:b/>
          <w:color w:val="FF66FF"/>
          <w:sz w:val="24"/>
          <w:szCs w:val="24"/>
          <w:lang w:eastAsia="pt-BR"/>
        </w:rPr>
        <w:t>Solenidade de abertura Outubro Rosa</w:t>
      </w:r>
      <w:r>
        <w:rPr>
          <w:rFonts w:cs="Arial" w:ascii="Arial" w:hAnsi="Arial"/>
          <w:color w:val="FF66FF"/>
          <w:sz w:val="24"/>
          <w:szCs w:val="24"/>
          <w:lang w:eastAsia="pt-BR"/>
        </w:rPr>
        <w:t xml:space="preserve"> </w:t>
      </w:r>
      <w:r>
        <w:rPr>
          <w:rFonts w:cs="Arial" w:ascii="Arial" w:hAnsi="Arial"/>
          <w:sz w:val="24"/>
          <w:szCs w:val="24"/>
          <w:lang w:eastAsia="pt-BR"/>
        </w:rPr>
        <w:br/>
      </w:r>
      <w:r>
        <w:rPr>
          <w:rFonts w:cs="Arial" w:ascii="Arial" w:hAnsi="Arial"/>
          <w:sz w:val="20"/>
          <w:szCs w:val="20"/>
          <w:lang w:eastAsia="pt-BR"/>
        </w:rPr>
        <w:t>Local: em frente a Eco Clínica.</w:t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sz w:val="20"/>
          <w:szCs w:val="20"/>
          <w:lang w:eastAsia="pt-BR"/>
        </w:rPr>
        <w:t>Tendas,  da FUNDAÇÃO MUNICIPAL DE SAÚDE, ECO CLINICA, REDE FEMININA, SESC, SENAC, USIMED e UNISUL. Disponibilizados serviços de corte de cabelo, fisioterapia, estética, exame HGT, verificação de PA, orientações de promoção e prevenção a saúde, atividades ambientais, apresentações culturais, entre outras atrações.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cs="Arial" w:ascii="Arial" w:hAnsi="Arial"/>
          <w:sz w:val="20"/>
          <w:szCs w:val="20"/>
          <w:lang w:eastAsia="pt-BR"/>
        </w:rPr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b/>
          <w:sz w:val="24"/>
          <w:szCs w:val="24"/>
          <w:lang w:eastAsia="pt-BR"/>
        </w:rPr>
        <w:t xml:space="preserve">01/10 dàs 09 às 17 horas – </w:t>
      </w:r>
      <w:r>
        <w:rPr>
          <w:rFonts w:cs="Arial" w:ascii="Arial" w:hAnsi="Arial"/>
          <w:b/>
          <w:color w:val="FF66FF"/>
          <w:sz w:val="24"/>
          <w:szCs w:val="24"/>
          <w:lang w:eastAsia="pt-BR"/>
        </w:rPr>
        <w:t>Vacinação contra o HPV</w:t>
      </w:r>
      <w:r>
        <w:rPr>
          <w:rFonts w:cs="Arial" w:ascii="Arial" w:hAnsi="Arial"/>
          <w:color w:val="FF66FF"/>
          <w:sz w:val="24"/>
          <w:szCs w:val="24"/>
          <w:lang w:eastAsia="pt-BR"/>
        </w:rPr>
        <w:t xml:space="preserve"> </w:t>
      </w:r>
      <w:r>
        <w:rPr>
          <w:rFonts w:cs="Arial" w:ascii="Arial" w:hAnsi="Arial"/>
          <w:sz w:val="24"/>
          <w:szCs w:val="24"/>
          <w:lang w:eastAsia="pt-BR"/>
        </w:rPr>
        <w:t>(não esqueça de levar a caderneta de vacinação).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cs="Arial" w:ascii="Arial" w:hAnsi="Arial"/>
          <w:sz w:val="20"/>
          <w:szCs w:val="20"/>
          <w:lang w:eastAsia="pt-BR"/>
        </w:rPr>
        <w:t xml:space="preserve">Público alvo: </w:t>
      </w:r>
      <w:r>
        <w:rPr>
          <w:rFonts w:cs="Arial" w:ascii="Arial" w:hAnsi="Arial"/>
          <w:b/>
          <w:color w:val="FF33CC"/>
          <w:sz w:val="20"/>
          <w:szCs w:val="20"/>
          <w:lang w:eastAsia="pt-BR"/>
        </w:rPr>
        <w:t>MENINAS de 09 a 14 anos</w:t>
      </w:r>
      <w:r>
        <w:rPr>
          <w:rFonts w:cs="Arial" w:ascii="Arial" w:hAnsi="Arial"/>
          <w:sz w:val="20"/>
          <w:szCs w:val="20"/>
          <w:lang w:eastAsia="pt-BR"/>
        </w:rPr>
        <w:t xml:space="preserve"> e </w:t>
      </w:r>
      <w:r>
        <w:rPr>
          <w:rFonts w:cs="Arial" w:ascii="Arial" w:hAnsi="Arial"/>
          <w:b/>
          <w:color w:val="0070C0"/>
          <w:sz w:val="20"/>
          <w:szCs w:val="20"/>
          <w:lang w:eastAsia="pt-BR"/>
        </w:rPr>
        <w:t xml:space="preserve">MENINOS de 11 a 14 anos 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cs="Arial" w:ascii="Arial" w:hAnsi="Arial"/>
          <w:sz w:val="20"/>
          <w:szCs w:val="20"/>
          <w:lang w:eastAsia="pt-BR"/>
        </w:rPr>
        <w:t>Local: SESI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cs="Arial" w:ascii="Arial" w:hAnsi="Arial"/>
          <w:sz w:val="20"/>
          <w:szCs w:val="20"/>
          <w:lang w:eastAsia="pt-BR"/>
        </w:rPr>
        <w:t xml:space="preserve">Obs: São necessárias duas doses para a proteção. </w:t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sz w:val="20"/>
          <w:szCs w:val="20"/>
          <w:lang w:eastAsia="pt-BR"/>
        </w:rPr>
        <w:t>Tomar a 2</w:t>
      </w:r>
      <w:r>
        <w:rPr>
          <w:rFonts w:cs="Arial" w:ascii="Arial" w:hAnsi="Arial"/>
          <w:sz w:val="20"/>
          <w:szCs w:val="20"/>
        </w:rPr>
        <w:t>° dose 6 meses após a primeira, na Unidade de Saúde de referência.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Essa oportunidade você não pode perder.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sz w:val="24"/>
          <w:szCs w:val="24"/>
          <w:lang w:eastAsia="pt-BR"/>
        </w:rPr>
      </w:pPr>
      <w:r>
        <w:rPr>
          <w:rFonts w:cs="Arial" w:ascii="Arial" w:hAnsi="Arial"/>
          <w:b/>
          <w:sz w:val="24"/>
          <w:szCs w:val="24"/>
          <w:lang w:eastAsia="pt-BR"/>
        </w:rPr>
      </w:r>
    </w:p>
    <w:p>
      <w:pPr>
        <w:pStyle w:val="Normal"/>
        <w:spacing w:before="0" w:after="0"/>
        <w:jc w:val="both"/>
        <w:rPr/>
      </w:pPr>
      <w:bookmarkStart w:id="0" w:name="__DdeLink__76_1953243229"/>
      <w:r>
        <w:rPr>
          <w:rFonts w:cs="Arial" w:ascii="Arial" w:hAnsi="Arial"/>
          <w:b/>
          <w:sz w:val="24"/>
          <w:szCs w:val="24"/>
          <w:lang w:eastAsia="pt-BR"/>
        </w:rPr>
        <w:t>06/10</w:t>
      </w:r>
      <w:bookmarkEnd w:id="0"/>
      <w:r>
        <w:rPr>
          <w:rFonts w:cs="Arial" w:ascii="Arial" w:hAnsi="Arial"/>
          <w:b/>
          <w:sz w:val="24"/>
          <w:szCs w:val="24"/>
          <w:lang w:eastAsia="pt-BR"/>
        </w:rPr>
        <w:t xml:space="preserve"> 09 horas - </w:t>
      </w:r>
      <w:r>
        <w:rPr>
          <w:rFonts w:cs="Arial" w:ascii="Arial" w:hAnsi="Arial"/>
          <w:b/>
          <w:color w:val="FF66FF"/>
          <w:sz w:val="24"/>
          <w:szCs w:val="24"/>
          <w:lang w:eastAsia="pt-BR"/>
        </w:rPr>
        <w:t>Caminhada Rosa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cs="Arial" w:ascii="Arial" w:hAnsi="Arial"/>
          <w:sz w:val="20"/>
          <w:szCs w:val="20"/>
          <w:lang w:eastAsia="pt-BR"/>
        </w:rPr>
        <w:t>Local: saída em frente a antiga rodoviária. Após caminhada até às 17 horas terá orientações de promoção e prevenção a saúde nas tendas da Fundação Municipal de Saúde e SESC.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cs="Arial" w:ascii="Arial" w:hAnsi="Arial"/>
          <w:sz w:val="20"/>
          <w:szCs w:val="20"/>
          <w:lang w:eastAsia="pt-BR"/>
        </w:rPr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b/>
          <w:color w:val="000000"/>
          <w:sz w:val="24"/>
          <w:szCs w:val="24"/>
          <w:lang w:eastAsia="pt-BR"/>
        </w:rPr>
        <w:t>06/10 das 09 às 17 horas -</w:t>
      </w:r>
      <w:r>
        <w:rPr>
          <w:rFonts w:cs="Arial" w:ascii="Arial" w:hAnsi="Arial"/>
          <w:b/>
          <w:color w:val="FF33CC"/>
          <w:sz w:val="24"/>
          <w:szCs w:val="24"/>
          <w:lang w:eastAsia="pt-BR"/>
        </w:rPr>
        <w:t xml:space="preserve"> Ação Saúde</w:t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sz w:val="20"/>
          <w:szCs w:val="20"/>
          <w:lang w:eastAsia="pt-BR"/>
        </w:rPr>
        <w:t xml:space="preserve">Local: </w:t>
      </w:r>
      <w:r>
        <w:rPr>
          <w:rFonts w:cs="Arial" w:ascii="Arial" w:hAnsi="Arial"/>
          <w:sz w:val="20"/>
          <w:szCs w:val="20"/>
          <w:lang w:eastAsia="pt-BR"/>
        </w:rPr>
        <w:t>Praça Sete de Setembro</w:t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sz w:val="20"/>
          <w:szCs w:val="20"/>
          <w:lang w:eastAsia="pt-BR"/>
        </w:rPr>
        <w:t xml:space="preserve">Orientação sobre prevenção ao câncer de mama, orientação nutricional sobre alimentos que auxiliam na prevenção ao câncer, exame de HGT e aferição de pressão arterial. </w:t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sz w:val="20"/>
          <w:szCs w:val="20"/>
          <w:lang w:eastAsia="pt-BR"/>
        </w:rPr>
        <w:t xml:space="preserve">Realizados pelo Sesc, Fundação Municipal de saúde e Rede Feminina de Combate ao Câncer, </w:t>
      </w:r>
      <w:r>
        <w:rPr>
          <w:rFonts w:cs="Arial" w:ascii="Arial" w:hAnsi="Arial"/>
          <w:sz w:val="20"/>
          <w:szCs w:val="20"/>
          <w:lang w:eastAsia="pt-BR"/>
        </w:rPr>
        <w:t>CDMD (Conselho Municipal dos Direitos da Mulher).</w:t>
      </w:r>
    </w:p>
    <w:p>
      <w:pPr>
        <w:pStyle w:val="Normal"/>
        <w:jc w:val="center"/>
        <w:rPr>
          <w:rFonts w:ascii="Arial" w:hAnsi="Arial" w:cs="Arial"/>
          <w:b/>
          <w:b/>
          <w:color w:val="EEECE1" w:themeColor="background2"/>
          <w:sz w:val="24"/>
          <w:szCs w:val="24"/>
          <w:highlight w:val="magenta"/>
          <w:lang w:eastAsia="pt-BR"/>
        </w:rPr>
      </w:pPr>
      <w:r>
        <w:rPr>
          <w:rFonts w:cs="Arial" w:ascii="Arial" w:hAnsi="Arial"/>
          <w:b/>
          <w:color w:val="EEECE1" w:themeColor="background2"/>
          <w:sz w:val="24"/>
          <w:szCs w:val="24"/>
          <w:highlight w:val="magenta"/>
          <w:lang w:eastAsia="pt-BR"/>
        </w:rPr>
      </w:r>
    </w:p>
    <w:p>
      <w:pPr>
        <w:pStyle w:val="Normal"/>
        <w:jc w:val="center"/>
        <w:rPr>
          <w:rFonts w:ascii="Arial" w:hAnsi="Arial" w:cs="Arial"/>
          <w:b/>
          <w:b/>
          <w:color w:val="EEECE1" w:themeColor="background2"/>
          <w:sz w:val="24"/>
          <w:szCs w:val="24"/>
          <w:highlight w:val="magenta"/>
          <w:lang w:eastAsia="pt-BR"/>
        </w:rPr>
      </w:pPr>
      <w:r>
        <w:rPr>
          <w:rFonts w:cs="Arial" w:ascii="Arial" w:hAnsi="Arial"/>
          <w:b/>
          <w:color w:val="EEECE1" w:themeColor="background2"/>
          <w:sz w:val="24"/>
          <w:szCs w:val="24"/>
          <w:highlight w:val="magenta"/>
          <w:lang w:eastAsia="pt-BR"/>
        </w:rPr>
        <w:t>2ª Semana</w:t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b/>
          <w:sz w:val="24"/>
          <w:szCs w:val="24"/>
          <w:lang w:eastAsia="pt-BR"/>
        </w:rPr>
        <w:t xml:space="preserve">09/10 início às 18:30 horas - </w:t>
      </w:r>
      <w:r>
        <w:rPr>
          <w:rFonts w:cs="Arial" w:ascii="Arial" w:hAnsi="Arial"/>
          <w:b/>
          <w:color w:val="FF66FF"/>
          <w:sz w:val="24"/>
          <w:szCs w:val="24"/>
          <w:lang w:eastAsia="pt-BR"/>
        </w:rPr>
        <w:t>Mesa Redonda</w:t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b/>
          <w:color w:val="FF66FF"/>
          <w:sz w:val="24"/>
          <w:szCs w:val="24"/>
          <w:lang w:eastAsia="pt-BR"/>
        </w:rPr>
        <w:t>Local:</w:t>
      </w:r>
    </w:p>
    <w:p>
      <w:pPr>
        <w:pStyle w:val="ListParagraph"/>
        <w:numPr>
          <w:ilvl w:val="0"/>
          <w:numId w:val="1"/>
        </w:numPr>
        <w:spacing w:before="0" w:after="0"/>
        <w:ind w:left="0" w:hanging="36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cs="Arial" w:ascii="Arial" w:hAnsi="Arial"/>
          <w:sz w:val="20"/>
          <w:szCs w:val="20"/>
          <w:lang w:eastAsia="pt-BR"/>
        </w:rPr>
        <w:t>Diagnóstico Precoce e Rastreamento do Câncer de Mama (Dra Angela Mendes  Ginecologista e Obstétra).</w:t>
      </w:r>
    </w:p>
    <w:p>
      <w:pPr>
        <w:pStyle w:val="ListParagraph"/>
        <w:numPr>
          <w:ilvl w:val="0"/>
          <w:numId w:val="1"/>
        </w:numPr>
        <w:spacing w:before="0" w:after="0"/>
        <w:ind w:left="0" w:hanging="36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cs="Arial" w:ascii="Arial" w:hAnsi="Arial"/>
          <w:sz w:val="20"/>
          <w:szCs w:val="20"/>
          <w:lang w:eastAsia="pt-BR"/>
        </w:rPr>
        <w:t>Diagnóstico por Imagem e Tratamento Cirúrgico do Câncer de Mama (Dr Marcos Medeiros – Mastologista).</w:t>
      </w:r>
    </w:p>
    <w:p>
      <w:pPr>
        <w:pStyle w:val="ListParagraph"/>
        <w:numPr>
          <w:ilvl w:val="0"/>
          <w:numId w:val="1"/>
        </w:numPr>
        <w:spacing w:before="0" w:after="0"/>
        <w:ind w:left="0" w:hanging="36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cs="Arial" w:ascii="Arial" w:hAnsi="Arial"/>
          <w:sz w:val="20"/>
          <w:szCs w:val="20"/>
          <w:lang w:eastAsia="pt-BR"/>
        </w:rPr>
        <w:t>Terapia Oncológica e Seguimento no Câncer de Mama (Dra Aline Silva – Oncologista)</w:t>
      </w:r>
    </w:p>
    <w:p>
      <w:pPr>
        <w:pStyle w:val="ListParagraph"/>
        <w:numPr>
          <w:ilvl w:val="0"/>
          <w:numId w:val="1"/>
        </w:numPr>
        <w:spacing w:before="0" w:after="0"/>
        <w:ind w:left="0" w:hanging="36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cs="Arial" w:ascii="Arial" w:hAnsi="Arial"/>
          <w:sz w:val="20"/>
          <w:szCs w:val="20"/>
          <w:lang w:eastAsia="pt-BR"/>
        </w:rPr>
        <w:t>Superação e Auto-Estima no Câncer de Mama (Dra Viviane Feldens – Psicóloga)</w:t>
      </w:r>
    </w:p>
    <w:p>
      <w:pPr>
        <w:pStyle w:val="ListParagraph"/>
        <w:numPr>
          <w:ilvl w:val="0"/>
          <w:numId w:val="1"/>
        </w:numPr>
        <w:spacing w:before="0" w:after="0"/>
        <w:ind w:left="0" w:hanging="36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cs="Arial" w:ascii="Arial" w:hAnsi="Arial"/>
          <w:sz w:val="20"/>
          <w:szCs w:val="20"/>
          <w:lang w:eastAsia="pt-BR"/>
        </w:rPr>
        <w:t>Rede Feminina de Combate ao Câncer – Trabalho na Região (Maria Ferreira – Coordenadora do Setor Socioeducativo da RFCC/ Tubarão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cs="Arial" w:ascii="Arial" w:hAnsi="Arial"/>
          <w:sz w:val="20"/>
          <w:szCs w:val="20"/>
          <w:lang w:eastAsia="pt-BR"/>
        </w:rPr>
        <w:t>Local: UNISUL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sz w:val="24"/>
          <w:szCs w:val="24"/>
          <w:lang w:eastAsia="pt-BR"/>
        </w:rPr>
      </w:pPr>
      <w:r>
        <w:rPr>
          <w:rFonts w:cs="Arial" w:ascii="Arial" w:hAnsi="Arial"/>
          <w:sz w:val="20"/>
          <w:szCs w:val="20"/>
          <w:lang w:eastAsia="pt-BR"/>
        </w:rPr>
        <w:t>Coffe  Break.</w:t>
      </w:r>
    </w:p>
    <w:p>
      <w:pPr>
        <w:pStyle w:val="Normal"/>
        <w:jc w:val="center"/>
        <w:rPr>
          <w:rFonts w:ascii="Arial" w:hAnsi="Arial" w:cs="Arial"/>
          <w:b/>
          <w:b/>
          <w:color w:val="EEECE1" w:themeColor="background2"/>
          <w:sz w:val="24"/>
          <w:szCs w:val="24"/>
          <w:highlight w:val="magenta"/>
          <w:lang w:eastAsia="pt-BR"/>
        </w:rPr>
      </w:pPr>
      <w:r>
        <w:rPr>
          <w:rFonts w:cs="Arial" w:ascii="Arial" w:hAnsi="Arial"/>
          <w:b/>
          <w:color w:val="EEECE1" w:themeColor="background2"/>
          <w:sz w:val="24"/>
          <w:szCs w:val="24"/>
          <w:highlight w:val="magenta"/>
          <w:lang w:eastAsia="pt-BR"/>
        </w:rPr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b/>
          <w:sz w:val="24"/>
          <w:szCs w:val="24"/>
          <w:lang w:eastAsia="pt-BR"/>
        </w:rPr>
        <w:t xml:space="preserve">10/10 início às 18:30 horas – </w:t>
      </w:r>
      <w:r>
        <w:rPr>
          <w:rFonts w:cs="Arial" w:ascii="Arial" w:hAnsi="Arial"/>
          <w:b/>
          <w:color w:val="FF66FF"/>
          <w:sz w:val="24"/>
          <w:szCs w:val="24"/>
          <w:lang w:eastAsia="pt-BR"/>
        </w:rPr>
        <w:t>Mesa Redonda</w:t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b/>
          <w:color w:val="FF66FF"/>
          <w:sz w:val="24"/>
          <w:szCs w:val="24"/>
          <w:lang w:eastAsia="pt-BR"/>
        </w:rPr>
        <w:t>Local:</w:t>
      </w:r>
    </w:p>
    <w:p>
      <w:pPr>
        <w:pStyle w:val="ListParagraph"/>
        <w:numPr>
          <w:ilvl w:val="0"/>
          <w:numId w:val="1"/>
        </w:numPr>
        <w:spacing w:before="0" w:after="0"/>
        <w:ind w:left="0" w:hanging="36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cs="Arial" w:ascii="Arial" w:hAnsi="Arial"/>
          <w:sz w:val="20"/>
          <w:szCs w:val="20"/>
          <w:lang w:eastAsia="pt-BR"/>
        </w:rPr>
        <w:t>Reconstrução Mamária Pós Mastectomia (Dr Luiz Fernando Delpizzo – Cirurgião Plástico).</w:t>
      </w:r>
    </w:p>
    <w:p>
      <w:pPr>
        <w:pStyle w:val="ListParagraph"/>
        <w:numPr>
          <w:ilvl w:val="0"/>
          <w:numId w:val="1"/>
        </w:numPr>
        <w:spacing w:before="0" w:after="0"/>
        <w:ind w:left="0" w:hanging="36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cs="Arial" w:ascii="Arial" w:hAnsi="Arial"/>
          <w:sz w:val="20"/>
          <w:szCs w:val="20"/>
          <w:lang w:eastAsia="pt-BR"/>
        </w:rPr>
        <w:t>Câncer de Colo de Útero – Rastreamento e Tratamento (Dr Luiz Henrique Corrêa – Cirurgião Oncológico).</w:t>
      </w:r>
    </w:p>
    <w:p>
      <w:pPr>
        <w:pStyle w:val="ListParagraph"/>
        <w:numPr>
          <w:ilvl w:val="0"/>
          <w:numId w:val="1"/>
        </w:numPr>
        <w:spacing w:before="0" w:after="0"/>
        <w:ind w:left="0" w:hanging="36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cs="Arial" w:ascii="Arial" w:hAnsi="Arial"/>
          <w:sz w:val="20"/>
          <w:szCs w:val="20"/>
          <w:lang w:eastAsia="pt-BR"/>
        </w:rPr>
        <w:t>Cuidados Multiprofissionais no Câncer de Mama (Kay Faraco – Fisioterapeuta, Reabilitação de Cirurgia Plástica Reparadora; Cristini Turatti – Nutricionista, Importância da Nutrição em Oncologia; Mariângela Fernandes Camargo – Enfermeira Oncologista – Orientações Gerais às Pacientes em Tratamento Quimioterápico).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cs="Arial" w:ascii="Arial" w:hAnsi="Arial"/>
          <w:sz w:val="20"/>
          <w:szCs w:val="20"/>
          <w:lang w:eastAsia="pt-BR"/>
        </w:rPr>
        <w:t>Local: UNISUL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sz w:val="24"/>
          <w:szCs w:val="24"/>
          <w:lang w:eastAsia="pt-BR"/>
        </w:rPr>
      </w:pPr>
      <w:r>
        <w:rPr>
          <w:rFonts w:cs="Arial" w:ascii="Arial" w:hAnsi="Arial"/>
          <w:sz w:val="20"/>
          <w:szCs w:val="20"/>
          <w:lang w:eastAsia="pt-BR"/>
        </w:rPr>
        <w:t>Coffe  Break.</w:t>
      </w:r>
    </w:p>
    <w:p>
      <w:pPr>
        <w:pStyle w:val="Normal"/>
        <w:rPr>
          <w:rFonts w:ascii="Arial" w:hAnsi="Arial" w:cs="Arial"/>
          <w:b/>
          <w:b/>
          <w:color w:val="EEECE1" w:themeColor="background2"/>
          <w:sz w:val="24"/>
          <w:szCs w:val="24"/>
          <w:highlight w:val="magenta"/>
          <w:lang w:eastAsia="pt-BR"/>
        </w:rPr>
      </w:pPr>
      <w:bookmarkStart w:id="1" w:name="_GoBack"/>
      <w:bookmarkStart w:id="2" w:name="_GoBack"/>
      <w:bookmarkEnd w:id="2"/>
      <w:r>
        <w:rPr>
          <w:rFonts w:cs="Arial" w:ascii="Arial" w:hAnsi="Arial"/>
          <w:b/>
          <w:color w:val="EEECE1" w:themeColor="background2"/>
          <w:sz w:val="24"/>
          <w:szCs w:val="24"/>
          <w:highlight w:val="magenta"/>
          <w:lang w:eastAsia="pt-BR"/>
        </w:rPr>
      </w:r>
    </w:p>
    <w:p>
      <w:pPr>
        <w:pStyle w:val="Normal"/>
        <w:jc w:val="center"/>
        <w:rPr>
          <w:rFonts w:ascii="Arial" w:hAnsi="Arial" w:cs="Arial"/>
          <w:b/>
          <w:b/>
          <w:color w:val="EEECE1" w:themeColor="background2"/>
          <w:sz w:val="24"/>
          <w:szCs w:val="24"/>
          <w:highlight w:val="magenta"/>
          <w:lang w:eastAsia="pt-BR"/>
        </w:rPr>
      </w:pPr>
      <w:r>
        <w:rPr>
          <w:rFonts w:cs="Arial" w:ascii="Arial" w:hAnsi="Arial"/>
          <w:b/>
          <w:color w:val="EEECE1" w:themeColor="background2"/>
          <w:sz w:val="24"/>
          <w:szCs w:val="24"/>
          <w:highlight w:val="magenta"/>
          <w:lang w:eastAsia="pt-BR"/>
        </w:rPr>
        <w:t>3ª Semana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cs="Arial" w:ascii="Arial" w:hAnsi="Arial"/>
          <w:b/>
          <w:sz w:val="24"/>
          <w:szCs w:val="24"/>
          <w:lang w:eastAsia="pt-BR"/>
        </w:rPr>
        <w:t xml:space="preserve">18/10 das 13:30 às 18 horas – </w:t>
      </w:r>
      <w:r>
        <w:rPr>
          <w:rFonts w:cs="Arial" w:ascii="Arial" w:hAnsi="Arial"/>
          <w:b/>
          <w:color w:val="FF66FF"/>
          <w:sz w:val="24"/>
          <w:szCs w:val="24"/>
          <w:lang w:eastAsia="pt-BR"/>
        </w:rPr>
        <w:t>Ação Saúde</w:t>
      </w:r>
    </w:p>
    <w:p>
      <w:pPr>
        <w:pStyle w:val="Normal"/>
        <w:spacing w:before="0" w:after="0"/>
        <w:jc w:val="both"/>
        <w:rPr>
          <w:color w:val="801900"/>
        </w:rPr>
      </w:pPr>
      <w:r>
        <w:rPr>
          <w:rFonts w:cs="Arial" w:ascii="Arial" w:hAnsi="Arial"/>
          <w:color w:val="801900"/>
          <w:sz w:val="20"/>
          <w:szCs w:val="20"/>
          <w:lang w:eastAsia="pt-BR"/>
        </w:rPr>
        <w:t>Local: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cs="Arial" w:ascii="Arial" w:hAnsi="Arial"/>
          <w:sz w:val="20"/>
          <w:szCs w:val="20"/>
          <w:lang w:eastAsia="pt-BR"/>
        </w:rPr>
        <w:t xml:space="preserve">Trabalhando a prevenção através dos serviços da Fundação Municipal de Desenvolvimento Social. </w:t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sz w:val="20"/>
          <w:szCs w:val="20"/>
          <w:lang w:eastAsia="pt-BR"/>
        </w:rPr>
        <w:t>Local: Frente a Fundação de Assistência Social, Grupo Girassol.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sz w:val="24"/>
          <w:szCs w:val="24"/>
          <w:lang w:eastAsia="pt-BR"/>
        </w:rPr>
      </w:pPr>
      <w:r>
        <w:rPr>
          <w:rFonts w:cs="Arial" w:ascii="Arial" w:hAnsi="Arial"/>
          <w:b/>
          <w:sz w:val="24"/>
          <w:szCs w:val="24"/>
          <w:lang w:eastAsia="pt-BR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cs="Arial" w:ascii="Arial" w:hAnsi="Arial"/>
          <w:b/>
          <w:sz w:val="24"/>
          <w:szCs w:val="24"/>
          <w:lang w:eastAsia="pt-BR"/>
        </w:rPr>
        <w:t xml:space="preserve">20/10 das 08 às 17 horas – </w:t>
      </w:r>
      <w:r>
        <w:rPr>
          <w:rFonts w:cs="Arial" w:ascii="Arial" w:hAnsi="Arial"/>
          <w:b/>
          <w:color w:val="FF66FF"/>
          <w:sz w:val="24"/>
          <w:szCs w:val="24"/>
          <w:lang w:eastAsia="pt-BR"/>
        </w:rPr>
        <w:t>Dia D de Prevenção</w:t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sz w:val="20"/>
          <w:szCs w:val="20"/>
          <w:lang w:eastAsia="pt-BR"/>
        </w:rPr>
        <w:t>Local: ESFs do Município de Tubarão</w:t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sz w:val="20"/>
          <w:szCs w:val="20"/>
          <w:lang w:eastAsia="pt-BR"/>
        </w:rPr>
        <w:t xml:space="preserve">Realização de exames citopatológico de colo do útero, exame clínico das mamas, orientação sobre saúde da mulher, prevenção e diagnóstico precoce de câncer de mama, colo uterino. 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cs="Arial" w:ascii="Arial" w:hAnsi="Arial"/>
          <w:sz w:val="20"/>
          <w:szCs w:val="20"/>
          <w:lang w:eastAsia="pt-BR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cs="Arial" w:ascii="Arial" w:hAnsi="Arial"/>
          <w:sz w:val="24"/>
          <w:szCs w:val="24"/>
          <w:lang w:eastAsia="pt-BR"/>
        </w:rPr>
      </w:r>
    </w:p>
    <w:p>
      <w:pPr>
        <w:pStyle w:val="Normal"/>
        <w:jc w:val="center"/>
        <w:rPr>
          <w:rFonts w:ascii="Arial" w:hAnsi="Arial" w:cs="Arial"/>
          <w:b/>
          <w:b/>
          <w:color w:val="EEECE1" w:themeColor="background2"/>
          <w:sz w:val="24"/>
          <w:szCs w:val="24"/>
          <w:lang w:eastAsia="pt-BR"/>
        </w:rPr>
      </w:pPr>
      <w:r>
        <w:rPr>
          <w:rFonts w:cs="Arial" w:ascii="Arial" w:hAnsi="Arial"/>
          <w:b/>
          <w:color w:val="EEECE1" w:themeColor="background2"/>
          <w:sz w:val="24"/>
          <w:szCs w:val="24"/>
          <w:highlight w:val="magenta"/>
          <w:lang w:eastAsia="pt-BR"/>
        </w:rPr>
        <w:t>4ª Semana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color w:val="FF66FF"/>
          <w:sz w:val="24"/>
          <w:szCs w:val="24"/>
          <w:lang w:eastAsia="pt-BR"/>
        </w:rPr>
      </w:pPr>
      <w:r>
        <w:rPr>
          <w:rFonts w:cs="Arial" w:ascii="Arial" w:hAnsi="Arial"/>
          <w:b/>
          <w:sz w:val="24"/>
          <w:szCs w:val="24"/>
          <w:lang w:eastAsia="pt-BR"/>
        </w:rPr>
        <w:t xml:space="preserve">25/10 às 19 horas – </w:t>
      </w:r>
      <w:r>
        <w:rPr>
          <w:rFonts w:cs="Arial" w:ascii="Arial" w:hAnsi="Arial"/>
          <w:b/>
          <w:color w:val="FF66FF"/>
          <w:sz w:val="24"/>
          <w:szCs w:val="24"/>
          <w:lang w:eastAsia="pt-BR"/>
        </w:rPr>
        <w:t>Missa de Ação de Graças</w:t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sz w:val="20"/>
          <w:szCs w:val="20"/>
          <w:lang w:eastAsia="pt-BR"/>
        </w:rPr>
        <w:t>Local: Igreja Santa Terezinha.</w:t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sz w:val="20"/>
          <w:szCs w:val="20"/>
          <w:lang w:eastAsia="pt-BR"/>
        </w:rPr>
        <w:t xml:space="preserve">Rede Feminina. 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color w:val="FF66FF"/>
          <w:sz w:val="24"/>
          <w:szCs w:val="24"/>
          <w:lang w:eastAsia="pt-BR"/>
        </w:rPr>
      </w:pPr>
      <w:r>
        <w:rPr>
          <w:rFonts w:cs="Arial" w:ascii="Arial" w:hAnsi="Arial"/>
          <w:b/>
          <w:sz w:val="24"/>
          <w:szCs w:val="24"/>
          <w:lang w:eastAsia="pt-BR"/>
        </w:rPr>
        <w:br/>
        <w:t xml:space="preserve">26/10 às 08 às 11 horas – </w:t>
      </w:r>
      <w:r>
        <w:rPr>
          <w:rFonts w:cs="Arial" w:ascii="Arial" w:hAnsi="Arial"/>
          <w:b/>
          <w:color w:val="FF66FF"/>
          <w:sz w:val="24"/>
          <w:szCs w:val="24"/>
          <w:lang w:eastAsia="pt-BR"/>
        </w:rPr>
        <w:t>Ação Sesc Saúde</w:t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sz w:val="20"/>
          <w:szCs w:val="20"/>
          <w:lang w:eastAsia="pt-BR"/>
        </w:rPr>
        <w:t xml:space="preserve">Local: </w:t>
      </w:r>
      <w:r>
        <w:rPr>
          <w:rFonts w:cs="Arial" w:ascii="Arial" w:hAnsi="Arial"/>
          <w:sz w:val="20"/>
          <w:szCs w:val="20"/>
          <w:lang w:eastAsia="pt-BR"/>
        </w:rPr>
        <w:t>Sesc</w:t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sz w:val="20"/>
          <w:szCs w:val="20"/>
          <w:lang w:eastAsia="pt-BR"/>
        </w:rPr>
        <w:t>Evento de verificação básica e gratuita das condições de saúde da população, através de exames e orientações gerais. Exame de triglicerídeos,aferição de pressão arterial, IMC, orientação nutricional sobre alimentos que auxiliam na prevenção ao câncer, roda de conversa, ações educativas e preventivas sobre câncer de mama.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cs="Arial" w:ascii="Arial" w:hAnsi="Arial"/>
          <w:sz w:val="20"/>
          <w:szCs w:val="20"/>
          <w:lang w:eastAsia="pt-BR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cs="Arial" w:ascii="Arial" w:hAnsi="Arial"/>
          <w:sz w:val="20"/>
          <w:szCs w:val="20"/>
          <w:lang w:eastAsia="pt-BR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cs="Arial" w:ascii="Arial" w:hAnsi="Arial"/>
          <w:sz w:val="20"/>
          <w:szCs w:val="20"/>
          <w:lang w:eastAsia="pt-BR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cs="Arial" w:ascii="Arial" w:hAnsi="Arial"/>
          <w:sz w:val="20"/>
          <w:szCs w:val="20"/>
          <w:lang w:eastAsia="pt-BR"/>
        </w:rPr>
      </w:r>
    </w:p>
    <w:p>
      <w:pPr>
        <w:pStyle w:val="Normal"/>
        <w:jc w:val="center"/>
        <w:rPr>
          <w:rFonts w:ascii="Arial" w:hAnsi="Arial" w:cs="Arial"/>
          <w:b/>
          <w:b/>
          <w:color w:val="EEECE1" w:themeColor="background2"/>
          <w:sz w:val="24"/>
          <w:szCs w:val="24"/>
          <w:lang w:eastAsia="pt-BR"/>
        </w:rPr>
      </w:pPr>
      <w:r>
        <w:rPr>
          <w:rFonts w:cs="Arial" w:ascii="Arial" w:hAnsi="Arial"/>
          <w:b/>
          <w:color w:val="EEECE1" w:themeColor="background2"/>
          <w:sz w:val="24"/>
          <w:szCs w:val="24"/>
          <w:highlight w:val="magenta"/>
          <w:lang w:eastAsia="pt-BR"/>
        </w:rPr>
        <w:t>5ª Semana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color w:val="FF66FF"/>
          <w:sz w:val="24"/>
          <w:szCs w:val="24"/>
          <w:lang w:eastAsia="pt-BR"/>
        </w:rPr>
      </w:pPr>
      <w:r>
        <w:rPr>
          <w:rFonts w:cs="Arial" w:ascii="Arial" w:hAnsi="Arial"/>
          <w:b/>
          <w:sz w:val="24"/>
          <w:szCs w:val="24"/>
          <w:lang w:eastAsia="pt-BR"/>
        </w:rPr>
        <w:t xml:space="preserve">30/10 às 15 horas – </w:t>
      </w:r>
      <w:r>
        <w:rPr>
          <w:rFonts w:cs="Arial" w:ascii="Arial" w:hAnsi="Arial"/>
          <w:b/>
          <w:color w:val="FF66FF"/>
          <w:sz w:val="24"/>
          <w:szCs w:val="24"/>
          <w:lang w:eastAsia="pt-BR"/>
        </w:rPr>
        <w:t xml:space="preserve">Culto Ecumênico 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cs="Arial" w:ascii="Arial" w:hAnsi="Arial"/>
          <w:sz w:val="20"/>
          <w:szCs w:val="20"/>
          <w:lang w:eastAsia="pt-BR"/>
        </w:rPr>
        <w:t xml:space="preserve">Local: Arena Multiuso 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cs="Arial" w:ascii="Arial" w:hAnsi="Arial"/>
          <w:sz w:val="20"/>
          <w:szCs w:val="20"/>
          <w:lang w:eastAsia="pt-BR"/>
        </w:rPr>
        <w:t xml:space="preserve">Participação: Secretária de Desenvolvimento e Apoio Social. </w:t>
      </w:r>
    </w:p>
    <w:p>
      <w:pPr>
        <w:pStyle w:val="Normal"/>
        <w:rPr>
          <w:color w:val="801900"/>
          <w:lang w:eastAsia="pt-BR"/>
        </w:rPr>
      </w:pPr>
      <w:r>
        <w:rPr/>
      </w:r>
    </w:p>
    <w:p>
      <w:pPr>
        <w:pStyle w:val="Normal"/>
        <w:rPr>
          <w:lang w:eastAsia="pt-BR"/>
        </w:rPr>
      </w:pPr>
      <w:r>
        <w:rPr>
          <w:lang w:eastAsia="pt-BR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580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b97b84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b97b84"/>
    <w:rPr/>
  </w:style>
  <w:style w:type="character" w:styleId="RodapChar" w:customStyle="1">
    <w:name w:val="Rodapé Char"/>
    <w:basedOn w:val="DefaultParagraphFont"/>
    <w:link w:val="Rodap"/>
    <w:uiPriority w:val="99"/>
    <w:qFormat/>
    <w:rsid w:val="00b97b84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Arial" w:hAnsi="Arial" w:cs="Symbol"/>
      <w:sz w:val="20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ascii="Arial" w:hAnsi="Arial" w:cs="Symbol"/>
      <w:sz w:val="20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97b8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97b84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b97b84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8367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B4B2F-24EC-4F1C-83DD-42F51E4D8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LibreOffice/5.1.6.2$Linux_X86_64 LibreOffice_project/10m0$Build-2</Application>
  <Pages>2</Pages>
  <Words>552</Words>
  <Characters>3033</Characters>
  <CharactersWithSpaces>3559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2018-09-12T11:57:00Z</dcterms:created>
  <dc:creator>Usuario</dc:creator>
  <dc:description/>
  <dc:language>pt-BR</dc:language>
  <cp:lastModifiedBy/>
  <dcterms:modified xsi:type="dcterms:W3CDTF">2018-09-20T08:27:58Z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