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859D7" w:rsidRPr="001859D7" w:rsidRDefault="001859D7" w:rsidP="001859D7">
      <w:pPr>
        <w:spacing w:before="0"/>
        <w:jc w:val="center"/>
        <w:rPr>
          <w:rFonts w:ascii="Arial" w:hAnsi="Arial" w:cs="Arial"/>
          <w:sz w:val="24"/>
          <w:szCs w:val="24"/>
        </w:rPr>
      </w:pPr>
    </w:p>
    <w:p w:rsidR="001859D7" w:rsidRPr="001859D7" w:rsidRDefault="001859D7" w:rsidP="001859D7">
      <w:pPr>
        <w:spacing w:before="0"/>
        <w:jc w:val="center"/>
        <w:rPr>
          <w:rFonts w:ascii="Arial" w:hAnsi="Arial" w:cs="Arial"/>
          <w:sz w:val="24"/>
          <w:szCs w:val="24"/>
        </w:rPr>
      </w:pPr>
    </w:p>
    <w:p w:rsidR="00FE30B4" w:rsidRPr="001859D7" w:rsidRDefault="00FE30B4" w:rsidP="001859D7">
      <w:pPr>
        <w:spacing w:after="120"/>
        <w:jc w:val="center"/>
        <w:rPr>
          <w:rFonts w:ascii="Arial" w:hAnsi="Arial" w:cs="Arial"/>
          <w:b/>
          <w:sz w:val="40"/>
          <w:szCs w:val="24"/>
        </w:rPr>
      </w:pPr>
      <w:r w:rsidRPr="001859D7">
        <w:rPr>
          <w:rFonts w:ascii="Arial" w:hAnsi="Arial" w:cs="Arial"/>
          <w:b/>
          <w:sz w:val="40"/>
          <w:szCs w:val="24"/>
        </w:rPr>
        <w:t>CONCORRÊNCIA PÚBLICA - N°</w:t>
      </w:r>
      <w:r w:rsidR="00C527F9">
        <w:rPr>
          <w:rFonts w:ascii="Arial" w:hAnsi="Arial" w:cs="Arial"/>
          <w:b/>
          <w:sz w:val="40"/>
          <w:szCs w:val="24"/>
        </w:rPr>
        <w:t>008</w:t>
      </w:r>
      <w:r w:rsidRPr="001859D7">
        <w:rPr>
          <w:rFonts w:ascii="Arial" w:hAnsi="Arial" w:cs="Arial"/>
          <w:b/>
          <w:sz w:val="40"/>
          <w:szCs w:val="24"/>
        </w:rPr>
        <w:t>/201</w:t>
      </w:r>
      <w:r w:rsidR="00E21BAE" w:rsidRPr="001859D7">
        <w:rPr>
          <w:rFonts w:ascii="Arial" w:hAnsi="Arial" w:cs="Arial"/>
          <w:b/>
          <w:sz w:val="40"/>
          <w:szCs w:val="24"/>
        </w:rPr>
        <w:t>2</w:t>
      </w:r>
    </w:p>
    <w:p w:rsidR="00FE30B4" w:rsidRPr="00B5129A" w:rsidRDefault="00FE30B4" w:rsidP="00FE30B4">
      <w:pPr>
        <w:pStyle w:val="Ttulo5"/>
        <w:spacing w:before="120" w:after="120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1859D7" w:rsidRDefault="00FE30B4" w:rsidP="001859D7">
      <w:pPr>
        <w:pStyle w:val="Ttulo5"/>
        <w:spacing w:before="120" w:after="120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1859D7" w:rsidRDefault="00FE30B4" w:rsidP="001859D7">
      <w:pPr>
        <w:pStyle w:val="Ttulo5"/>
        <w:spacing w:before="120" w:after="120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  <w:r w:rsidRPr="00B5129A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1409700" cy="1609725"/>
            <wp:effectExtent l="19050" t="0" r="0" b="0"/>
            <wp:docPr id="1" name="Imagem 1" descr="bras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0B4" w:rsidRPr="00B5129A" w:rsidRDefault="00FE30B4" w:rsidP="00FE30B4">
      <w:pPr>
        <w:rPr>
          <w:rFonts w:ascii="Arial" w:hAnsi="Arial" w:cs="Arial"/>
          <w:b/>
          <w:sz w:val="24"/>
          <w:szCs w:val="24"/>
        </w:rPr>
      </w:pP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B5129A" w:rsidRDefault="00FE30B4" w:rsidP="00FE30B4">
      <w:pPr>
        <w:pStyle w:val="Corpodetexto"/>
        <w:ind w:right="45"/>
        <w:rPr>
          <w:rFonts w:ascii="Arial" w:hAnsi="Arial" w:cs="Arial"/>
          <w:spacing w:val="0"/>
          <w:sz w:val="24"/>
        </w:rPr>
      </w:pPr>
    </w:p>
    <w:p w:rsidR="00FE30B4" w:rsidRPr="00E87403" w:rsidRDefault="00FE30B4" w:rsidP="00E87403">
      <w:pPr>
        <w:spacing w:before="0" w:after="120" w:line="240" w:lineRule="auto"/>
        <w:ind w:right="45"/>
        <w:jc w:val="center"/>
        <w:rPr>
          <w:rFonts w:ascii="Arial" w:eastAsia="Times New Roman" w:hAnsi="Arial" w:cs="Arial"/>
          <w:i/>
          <w:sz w:val="28"/>
          <w:szCs w:val="28"/>
          <w:lang w:eastAsia="pt-BR"/>
        </w:rPr>
      </w:pPr>
      <w:r w:rsidRPr="00E87403">
        <w:rPr>
          <w:rFonts w:ascii="Arial" w:eastAsia="Times New Roman" w:hAnsi="Arial" w:cs="Arial"/>
          <w:i/>
          <w:sz w:val="28"/>
          <w:szCs w:val="28"/>
          <w:lang w:eastAsia="pt-BR"/>
        </w:rPr>
        <w:t>CONCESSÃO DE SERVIÇOS PÚBLICOS DE TRANSPORTE COLETIVO</w:t>
      </w:r>
    </w:p>
    <w:p w:rsidR="00FE30B4" w:rsidRDefault="00FE30B4" w:rsidP="00E87403">
      <w:pPr>
        <w:spacing w:before="0" w:after="120" w:line="240" w:lineRule="auto"/>
        <w:ind w:right="45"/>
        <w:jc w:val="center"/>
        <w:rPr>
          <w:rFonts w:ascii="Arial" w:eastAsia="Times New Roman" w:hAnsi="Arial" w:cs="Arial"/>
          <w:i/>
          <w:sz w:val="28"/>
          <w:szCs w:val="28"/>
          <w:lang w:eastAsia="pt-BR"/>
        </w:rPr>
      </w:pPr>
      <w:r w:rsidRPr="00E87403">
        <w:rPr>
          <w:rFonts w:ascii="Arial" w:eastAsia="Times New Roman" w:hAnsi="Arial" w:cs="Arial"/>
          <w:i/>
          <w:sz w:val="28"/>
          <w:szCs w:val="28"/>
          <w:lang w:eastAsia="pt-BR"/>
        </w:rPr>
        <w:t>DE PASSAGEIROS DO MUNICÍPIO DE TUBARÃO – SC</w:t>
      </w:r>
    </w:p>
    <w:p w:rsidR="00E87403" w:rsidRPr="00E87403" w:rsidRDefault="00E87403" w:rsidP="00E87403">
      <w:pPr>
        <w:spacing w:before="0" w:after="120" w:line="240" w:lineRule="auto"/>
        <w:ind w:right="45"/>
        <w:jc w:val="center"/>
        <w:rPr>
          <w:rFonts w:ascii="Arial" w:eastAsia="Times New Roman" w:hAnsi="Arial" w:cs="Arial"/>
          <w:i/>
          <w:sz w:val="28"/>
          <w:szCs w:val="28"/>
          <w:lang w:eastAsia="pt-BR"/>
        </w:rPr>
      </w:pPr>
    </w:p>
    <w:p w:rsidR="00FE30B4" w:rsidRPr="00E87403" w:rsidRDefault="00FE30B4" w:rsidP="00E87403">
      <w:pPr>
        <w:shd w:val="clear" w:color="auto" w:fill="B8CCE4"/>
        <w:spacing w:before="0" w:after="0" w:line="240" w:lineRule="auto"/>
        <w:jc w:val="left"/>
      </w:pPr>
    </w:p>
    <w:p w:rsidR="00FE30B4" w:rsidRPr="00E87403" w:rsidRDefault="0055170C" w:rsidP="00E87403">
      <w:pPr>
        <w:shd w:val="clear" w:color="auto" w:fill="B8CCE4"/>
        <w:spacing w:before="0" w:after="0" w:line="240" w:lineRule="auto"/>
        <w:jc w:val="center"/>
        <w:rPr>
          <w:rFonts w:ascii="Arial" w:hAnsi="Arial" w:cs="Arial"/>
          <w:b/>
          <w:sz w:val="36"/>
          <w:szCs w:val="24"/>
        </w:rPr>
      </w:pPr>
      <w:r w:rsidRPr="00E87403">
        <w:rPr>
          <w:rFonts w:ascii="Arial" w:hAnsi="Arial" w:cs="Arial"/>
          <w:b/>
          <w:sz w:val="36"/>
          <w:szCs w:val="24"/>
        </w:rPr>
        <w:t xml:space="preserve">ANEXO </w:t>
      </w:r>
      <w:proofErr w:type="gramStart"/>
      <w:r w:rsidR="00A136BD">
        <w:rPr>
          <w:rFonts w:ascii="Arial" w:hAnsi="Arial" w:cs="Arial"/>
          <w:b/>
          <w:sz w:val="36"/>
          <w:szCs w:val="24"/>
        </w:rPr>
        <w:t>IX.</w:t>
      </w:r>
      <w:proofErr w:type="gramEnd"/>
      <w:r w:rsidR="005F6B8A">
        <w:rPr>
          <w:rFonts w:ascii="Arial" w:hAnsi="Arial" w:cs="Arial"/>
          <w:b/>
          <w:sz w:val="36"/>
          <w:szCs w:val="24"/>
        </w:rPr>
        <w:t>3</w:t>
      </w:r>
    </w:p>
    <w:p w:rsidR="00FE30B4" w:rsidRPr="00B469FC" w:rsidRDefault="00FE30B4" w:rsidP="00B469FC">
      <w:pPr>
        <w:shd w:val="clear" w:color="auto" w:fill="B8CCE4"/>
        <w:spacing w:before="0" w:after="0" w:line="240" w:lineRule="auto"/>
        <w:jc w:val="left"/>
      </w:pPr>
    </w:p>
    <w:p w:rsidR="00E87403" w:rsidRDefault="00E87403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E87403" w:rsidRDefault="005F6B8A" w:rsidP="00FE30B4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Orçamento Anual – Custo Corrente</w:t>
      </w: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Default="00FE30B4" w:rsidP="000B302E">
      <w:pPr>
        <w:jc w:val="center"/>
        <w:rPr>
          <w:rFonts w:ascii="Arial" w:hAnsi="Arial" w:cs="Arial"/>
          <w:b/>
          <w:sz w:val="24"/>
          <w:szCs w:val="24"/>
        </w:rPr>
      </w:pPr>
    </w:p>
    <w:p w:rsidR="00E87403" w:rsidRPr="00B5129A" w:rsidRDefault="00E87403" w:rsidP="000B302E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B5129A" w:rsidRDefault="002B0CF9" w:rsidP="00FE30B4">
      <w:pPr>
        <w:pStyle w:val="Ttulo5"/>
        <w:jc w:val="center"/>
        <w:rPr>
          <w:rFonts w:ascii="Arial" w:hAnsi="Arial" w:cs="Arial"/>
          <w:i w:val="0"/>
          <w:sz w:val="24"/>
          <w:szCs w:val="24"/>
        </w:rPr>
        <w:sectPr w:rsidR="00FE30B4" w:rsidRPr="00B5129A" w:rsidSect="001859D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134" w:bottom="1134" w:left="1134" w:header="567" w:footer="567" w:gutter="0"/>
          <w:pgBorders w:display="firstPage" w:offsetFrom="page">
            <w:top w:val="single" w:sz="48" w:space="24" w:color="B8CCE4" w:themeColor="accent1" w:themeTint="66"/>
            <w:left w:val="single" w:sz="48" w:space="24" w:color="B8CCE4" w:themeColor="accent1" w:themeTint="66"/>
            <w:bottom w:val="single" w:sz="48" w:space="24" w:color="B8CCE4" w:themeColor="accent1" w:themeTint="66"/>
            <w:right w:val="single" w:sz="48" w:space="24" w:color="B8CCE4" w:themeColor="accent1" w:themeTint="66"/>
          </w:pgBorders>
          <w:cols w:space="720"/>
          <w:noEndnote/>
          <w:titlePg/>
          <w:docGrid w:linePitch="272"/>
        </w:sectPr>
      </w:pPr>
      <w:r>
        <w:rPr>
          <w:rFonts w:ascii="Arial" w:hAnsi="Arial" w:cs="Arial"/>
          <w:i w:val="0"/>
          <w:sz w:val="24"/>
          <w:szCs w:val="24"/>
        </w:rPr>
        <w:t>Outubro</w:t>
      </w:r>
      <w:r w:rsidR="00FE30B4" w:rsidRPr="00B5129A">
        <w:rPr>
          <w:rFonts w:ascii="Arial" w:hAnsi="Arial" w:cs="Arial"/>
          <w:i w:val="0"/>
          <w:sz w:val="24"/>
          <w:szCs w:val="24"/>
        </w:rPr>
        <w:t>/20</w:t>
      </w:r>
      <w:r w:rsidR="00E21BAE">
        <w:rPr>
          <w:rFonts w:ascii="Arial" w:hAnsi="Arial" w:cs="Arial"/>
          <w:i w:val="0"/>
          <w:sz w:val="24"/>
          <w:szCs w:val="24"/>
        </w:rPr>
        <w:t>12</w:t>
      </w:r>
      <w:r w:rsidR="00FE30B4" w:rsidRPr="00B5129A">
        <w:rPr>
          <w:rFonts w:ascii="Arial" w:hAnsi="Arial" w:cs="Arial"/>
          <w:i w:val="0"/>
          <w:sz w:val="24"/>
          <w:szCs w:val="24"/>
        </w:rPr>
        <w:t xml:space="preserve"> </w:t>
      </w:r>
    </w:p>
    <w:p w:rsidR="0096646C" w:rsidRPr="00B006F5" w:rsidRDefault="0096646C" w:rsidP="0096646C">
      <w:pPr>
        <w:pStyle w:val="PargrafodaLista"/>
        <w:numPr>
          <w:ilvl w:val="0"/>
          <w:numId w:val="24"/>
        </w:numPr>
        <w:spacing w:before="240" w:after="240"/>
        <w:ind w:left="357" w:hanging="357"/>
        <w:contextualSpacing w:val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lastRenderedPageBreak/>
        <w:t>Orçamento Anual - Custo Corrente</w:t>
      </w:r>
    </w:p>
    <w:p w:rsidR="0096646C" w:rsidRPr="00962605" w:rsidRDefault="0096646C" w:rsidP="0096646C">
      <w:pPr>
        <w:rPr>
          <w:color w:val="FF0000"/>
        </w:rPr>
      </w:pPr>
      <w:r>
        <w:rPr>
          <w:rFonts w:ascii="Arial" w:hAnsi="Arial" w:cs="Arial"/>
          <w:sz w:val="24"/>
          <w:szCs w:val="24"/>
        </w:rPr>
        <w:t>O Orçamento Anual do Custo Corrente, corresponde a 12 (doze) vezes o custo médio mensal obtido do Demonstrativo de Resultado a seguir demonstrado.</w:t>
      </w:r>
      <w:r w:rsidR="00962605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96646C" w:rsidRDefault="002B0CF9" w:rsidP="0096646C">
      <w:pPr>
        <w:rPr>
          <w:rFonts w:ascii="Arial" w:hAnsi="Arial" w:cs="Arial"/>
          <w:sz w:val="24"/>
          <w:szCs w:val="24"/>
        </w:rPr>
      </w:pPr>
      <w:r w:rsidRPr="002B0CF9">
        <w:rPr>
          <w:noProof/>
          <w:lang w:eastAsia="pt-BR"/>
        </w:rPr>
        <w:drawing>
          <wp:inline distT="0" distB="0" distL="0" distR="0">
            <wp:extent cx="5759450" cy="95912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6C" w:rsidRDefault="002B0CF9" w:rsidP="0096646C">
      <w:r w:rsidRPr="002B0CF9">
        <w:rPr>
          <w:noProof/>
          <w:lang w:eastAsia="pt-BR"/>
        </w:rPr>
        <w:drawing>
          <wp:inline distT="0" distB="0" distL="0" distR="0">
            <wp:extent cx="5759450" cy="192391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2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CF9" w:rsidRDefault="002B0CF9" w:rsidP="0096646C">
      <w:r w:rsidRPr="002B0CF9">
        <w:rPr>
          <w:noProof/>
          <w:lang w:eastAsia="pt-BR"/>
        </w:rPr>
        <w:drawing>
          <wp:inline distT="0" distB="0" distL="0" distR="0">
            <wp:extent cx="5759450" cy="166912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6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6C" w:rsidRDefault="002B0CF9" w:rsidP="0096646C">
      <w:r w:rsidRPr="002B0CF9">
        <w:rPr>
          <w:noProof/>
          <w:lang w:eastAsia="pt-BR"/>
        </w:rPr>
        <w:lastRenderedPageBreak/>
        <w:drawing>
          <wp:inline distT="0" distB="0" distL="0" distR="0">
            <wp:extent cx="5759450" cy="6511053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1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6C" w:rsidRDefault="002B0CF9" w:rsidP="0096646C">
      <w:r w:rsidRPr="002B0CF9">
        <w:rPr>
          <w:noProof/>
          <w:lang w:eastAsia="pt-BR"/>
        </w:rPr>
        <w:lastRenderedPageBreak/>
        <w:drawing>
          <wp:inline distT="0" distB="0" distL="0" distR="0">
            <wp:extent cx="5454650" cy="1725295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6C" w:rsidRDefault="002B0CF9" w:rsidP="0096646C">
      <w:pPr>
        <w:jc w:val="center"/>
      </w:pPr>
      <w:r w:rsidRPr="002B0CF9">
        <w:rPr>
          <w:noProof/>
          <w:lang w:eastAsia="pt-BR"/>
        </w:rPr>
        <w:drawing>
          <wp:inline distT="0" distB="0" distL="0" distR="0">
            <wp:extent cx="5759450" cy="2432545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3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6C" w:rsidRDefault="0096646C" w:rsidP="0096646C"/>
    <w:p w:rsidR="0096646C" w:rsidRDefault="0096646C" w:rsidP="0096646C"/>
    <w:p w:rsidR="00F91F18" w:rsidRPr="005F6B8A" w:rsidRDefault="00F91F18" w:rsidP="005F6B8A">
      <w:pPr>
        <w:spacing w:before="240" w:after="240"/>
        <w:rPr>
          <w:rFonts w:ascii="Arial" w:eastAsia="Times New Roman" w:hAnsi="Arial" w:cs="Arial"/>
          <w:bCs/>
          <w:lang w:eastAsia="pt-BR"/>
        </w:rPr>
      </w:pPr>
    </w:p>
    <w:sectPr w:rsidR="00F91F18" w:rsidRPr="005F6B8A" w:rsidSect="0038393F">
      <w:headerReference w:type="even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701" w:right="1418" w:bottom="1418" w:left="1418" w:header="680" w:footer="7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605" w:rsidRDefault="00962605" w:rsidP="00FE30B4">
      <w:pPr>
        <w:spacing w:before="0" w:after="0" w:line="240" w:lineRule="auto"/>
      </w:pPr>
      <w:r>
        <w:separator/>
      </w:r>
    </w:p>
  </w:endnote>
  <w:endnote w:type="continuationSeparator" w:id="0">
    <w:p w:rsidR="00962605" w:rsidRDefault="00962605" w:rsidP="00FE30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05" w:rsidRDefault="00F0144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6260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62605" w:rsidRDefault="00962605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05" w:rsidRDefault="00F01444" w:rsidP="00B5129A">
    <w:pPr>
      <w:pStyle w:val="Rodap"/>
      <w:jc w:val="center"/>
    </w:pPr>
    <w:r w:rsidRPr="00F01444">
      <w:rPr>
        <w:rFonts w:ascii="Arial" w:hAnsi="Arial" w:cs="Arial"/>
        <w:b/>
        <w:i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2pt;margin-top:-4.2pt;width:481.7pt;height:0;z-index:251663360" o:connectortype="straight" strokecolor="#548dd4" strokeweight="1.5pt"/>
      </w:pict>
    </w:r>
    <w:r w:rsidR="00962605" w:rsidRPr="00716752">
      <w:rPr>
        <w:rFonts w:ascii="Arial" w:hAnsi="Arial" w:cs="Arial"/>
        <w:b/>
        <w:i/>
        <w:sz w:val="16"/>
        <w:szCs w:val="16"/>
      </w:rPr>
      <w:t>Rua Felipe Schmidt, 108 - Fone/Fax: (48)3621-9000 - Bairro Centro - CEP: 88701-180 – Tubarão/SC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108" w:type="dxa"/>
      <w:tblBorders>
        <w:top w:val="single" w:sz="12" w:space="0" w:color="548DD4"/>
      </w:tblBorders>
      <w:tblLook w:val="04A0"/>
    </w:tblPr>
    <w:tblGrid>
      <w:gridCol w:w="9639"/>
    </w:tblGrid>
    <w:tr w:rsidR="00962605" w:rsidRPr="00B5129A" w:rsidTr="00E87403">
      <w:trPr>
        <w:trHeight w:val="396"/>
        <w:jc w:val="center"/>
      </w:trPr>
      <w:tc>
        <w:tcPr>
          <w:tcW w:w="9639" w:type="dxa"/>
          <w:vAlign w:val="center"/>
        </w:tcPr>
        <w:p w:rsidR="00962605" w:rsidRPr="00E87403" w:rsidRDefault="00962605" w:rsidP="00E87403">
          <w:pPr>
            <w:pStyle w:val="Rodap"/>
            <w:spacing w:before="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B5129A">
            <w:rPr>
              <w:rFonts w:ascii="Arial" w:hAnsi="Arial" w:cs="Arial"/>
              <w:b/>
              <w:sz w:val="18"/>
              <w:szCs w:val="18"/>
            </w:rPr>
            <w:t>Rua Felipe Schmidt, 108 - Fone/Fax: (48)3621-9000 - Bairro Centro - CEP: 88701-180 – Tubarão/</w:t>
          </w:r>
          <w:proofErr w:type="gramStart"/>
          <w:r w:rsidRPr="00B5129A">
            <w:rPr>
              <w:rFonts w:ascii="Arial" w:hAnsi="Arial" w:cs="Arial"/>
              <w:b/>
              <w:sz w:val="18"/>
              <w:szCs w:val="18"/>
            </w:rPr>
            <w:t>SC</w:t>
          </w:r>
          <w:proofErr w:type="gramEnd"/>
        </w:p>
      </w:tc>
    </w:tr>
  </w:tbl>
  <w:p w:rsidR="00962605" w:rsidRDefault="00962605" w:rsidP="00B5129A">
    <w:pPr>
      <w:pStyle w:val="Rodap"/>
      <w:spacing w:before="0" w:after="0" w:line="240" w:lineRule="auto"/>
      <w:contextualSpacing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05" w:rsidRDefault="00962605">
    <w:pPr>
      <w:pStyle w:val="Rodap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78" w:type="dxa"/>
      <w:jc w:val="right"/>
      <w:tblInd w:w="1" w:type="dxa"/>
      <w:tblBorders>
        <w:top w:val="single" w:sz="12" w:space="0" w:color="B8CCE4"/>
        <w:insideH w:val="double" w:sz="12" w:space="0" w:color="C00000"/>
        <w:insideV w:val="single" w:sz="12" w:space="0" w:color="B8CCE4"/>
      </w:tblBorders>
      <w:tblLook w:val="04A0"/>
    </w:tblPr>
    <w:tblGrid>
      <w:gridCol w:w="8611"/>
      <w:gridCol w:w="567"/>
    </w:tblGrid>
    <w:tr w:rsidR="00962605" w:rsidRPr="00AC4195" w:rsidTr="0053753D">
      <w:trPr>
        <w:trHeight w:val="396"/>
        <w:jc w:val="right"/>
      </w:trPr>
      <w:tc>
        <w:tcPr>
          <w:tcW w:w="8611" w:type="dxa"/>
          <w:vAlign w:val="center"/>
        </w:tcPr>
        <w:p w:rsidR="00962605" w:rsidRPr="00AC4195" w:rsidRDefault="00962605" w:rsidP="00A15F9B">
          <w:pPr>
            <w:spacing w:before="0" w:after="0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Anexo </w:t>
          </w:r>
          <w:proofErr w:type="gramStart"/>
          <w:r>
            <w:rPr>
              <w:rFonts w:ascii="Arial" w:hAnsi="Arial" w:cs="Arial"/>
              <w:b/>
              <w:sz w:val="18"/>
              <w:szCs w:val="18"/>
            </w:rPr>
            <w:t>IX.</w:t>
          </w:r>
          <w:proofErr w:type="gramEnd"/>
          <w:r>
            <w:rPr>
              <w:rFonts w:ascii="Arial" w:hAnsi="Arial" w:cs="Arial"/>
              <w:b/>
              <w:sz w:val="18"/>
              <w:szCs w:val="18"/>
            </w:rPr>
            <w:t xml:space="preserve">2 </w:t>
          </w:r>
          <w:r w:rsidRPr="00AC4195">
            <w:rPr>
              <w:rFonts w:ascii="Arial" w:hAnsi="Arial" w:cs="Arial"/>
              <w:b/>
              <w:sz w:val="18"/>
              <w:szCs w:val="18"/>
            </w:rPr>
            <w:t xml:space="preserve">– </w:t>
          </w:r>
          <w:r>
            <w:rPr>
              <w:rFonts w:ascii="Arial" w:hAnsi="Arial" w:cs="Arial"/>
              <w:b/>
              <w:sz w:val="18"/>
              <w:szCs w:val="18"/>
            </w:rPr>
            <w:t>Valor Inicial do Contrato</w:t>
          </w:r>
        </w:p>
      </w:tc>
      <w:tc>
        <w:tcPr>
          <w:tcW w:w="567" w:type="dxa"/>
          <w:vAlign w:val="center"/>
        </w:tcPr>
        <w:p w:rsidR="00962605" w:rsidRPr="00AC4195" w:rsidRDefault="00F01444" w:rsidP="00A15F9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AC4195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="00962605" w:rsidRPr="00AC4195">
            <w:rPr>
              <w:rFonts w:ascii="Arial" w:hAnsi="Arial" w:cs="Arial"/>
              <w:b/>
              <w:sz w:val="18"/>
              <w:szCs w:val="18"/>
            </w:rPr>
            <w:instrText xml:space="preserve"> PAGE   \* MERGEFORMAT </w:instrTex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C527F9">
            <w:rPr>
              <w:rFonts w:ascii="Arial" w:hAnsi="Arial" w:cs="Arial"/>
              <w:b/>
              <w:noProof/>
              <w:sz w:val="18"/>
              <w:szCs w:val="18"/>
            </w:rPr>
            <w:t>4</w: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:rsidR="00962605" w:rsidRPr="00B75E7C" w:rsidRDefault="00962605" w:rsidP="0053753D">
    <w:pPr>
      <w:pStyle w:val="Rodap"/>
      <w:spacing w:before="0" w:after="0" w:line="240" w:lineRule="auto"/>
      <w:jc w:val="right"/>
      <w:rPr>
        <w:b/>
        <w:sz w:val="2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78" w:type="dxa"/>
      <w:jc w:val="right"/>
      <w:tblInd w:w="1" w:type="dxa"/>
      <w:tblBorders>
        <w:top w:val="single" w:sz="12" w:space="0" w:color="B8CCE4"/>
        <w:insideH w:val="double" w:sz="12" w:space="0" w:color="C00000"/>
        <w:insideV w:val="single" w:sz="12" w:space="0" w:color="B8CCE4"/>
      </w:tblBorders>
      <w:tblLook w:val="04A0"/>
    </w:tblPr>
    <w:tblGrid>
      <w:gridCol w:w="8611"/>
      <w:gridCol w:w="567"/>
    </w:tblGrid>
    <w:tr w:rsidR="00962605" w:rsidRPr="00AC4195" w:rsidTr="0053753D">
      <w:trPr>
        <w:trHeight w:val="396"/>
        <w:jc w:val="right"/>
      </w:trPr>
      <w:tc>
        <w:tcPr>
          <w:tcW w:w="8611" w:type="dxa"/>
          <w:vAlign w:val="center"/>
        </w:tcPr>
        <w:p w:rsidR="00962605" w:rsidRPr="00AC4195" w:rsidRDefault="00962605" w:rsidP="005F6B8A">
          <w:pPr>
            <w:spacing w:before="0" w:after="0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Anexo </w:t>
          </w:r>
          <w:proofErr w:type="gramStart"/>
          <w:r>
            <w:rPr>
              <w:rFonts w:ascii="Arial" w:hAnsi="Arial" w:cs="Arial"/>
              <w:b/>
              <w:sz w:val="18"/>
              <w:szCs w:val="18"/>
            </w:rPr>
            <w:t>IX.</w:t>
          </w:r>
          <w:proofErr w:type="gramEnd"/>
          <w:r>
            <w:rPr>
              <w:rFonts w:ascii="Arial" w:hAnsi="Arial" w:cs="Arial"/>
              <w:b/>
              <w:sz w:val="18"/>
              <w:szCs w:val="18"/>
            </w:rPr>
            <w:t xml:space="preserve">3 </w:t>
          </w:r>
          <w:r w:rsidRPr="00AC4195">
            <w:rPr>
              <w:rFonts w:ascii="Arial" w:hAnsi="Arial" w:cs="Arial"/>
              <w:b/>
              <w:sz w:val="18"/>
              <w:szCs w:val="18"/>
            </w:rPr>
            <w:t xml:space="preserve">– </w:t>
          </w:r>
          <w:r>
            <w:rPr>
              <w:rFonts w:ascii="Arial" w:hAnsi="Arial" w:cs="Arial"/>
              <w:b/>
              <w:sz w:val="18"/>
              <w:szCs w:val="18"/>
            </w:rPr>
            <w:t>Orçamento Anual -  Custo Corrente</w:t>
          </w:r>
        </w:p>
      </w:tc>
      <w:tc>
        <w:tcPr>
          <w:tcW w:w="567" w:type="dxa"/>
          <w:vAlign w:val="center"/>
        </w:tcPr>
        <w:p w:rsidR="00962605" w:rsidRPr="00AC4195" w:rsidRDefault="00F01444" w:rsidP="00A15F9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AC4195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="00962605" w:rsidRPr="00AC4195">
            <w:rPr>
              <w:rFonts w:ascii="Arial" w:hAnsi="Arial" w:cs="Arial"/>
              <w:b/>
              <w:sz w:val="18"/>
              <w:szCs w:val="18"/>
            </w:rPr>
            <w:instrText xml:space="preserve"> PAGE   \* MERGEFORMAT </w:instrTex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C527F9">
            <w:rPr>
              <w:rFonts w:ascii="Arial" w:hAnsi="Arial" w:cs="Arial"/>
              <w:b/>
              <w:noProof/>
              <w:sz w:val="18"/>
              <w:szCs w:val="18"/>
            </w:rPr>
            <w:t>2</w: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:rsidR="00962605" w:rsidRDefault="00962605" w:rsidP="0053753D">
    <w:pPr>
      <w:pStyle w:val="Rodap"/>
      <w:spacing w:before="0"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605" w:rsidRDefault="00962605" w:rsidP="00FE30B4">
      <w:pPr>
        <w:spacing w:before="0" w:after="0" w:line="240" w:lineRule="auto"/>
      </w:pPr>
      <w:r>
        <w:separator/>
      </w:r>
    </w:p>
  </w:footnote>
  <w:footnote w:type="continuationSeparator" w:id="0">
    <w:p w:rsidR="00962605" w:rsidRDefault="00962605" w:rsidP="00FE30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12" w:space="0" w:color="C00000"/>
        <w:insideV w:val="double" w:sz="12" w:space="0" w:color="C00000"/>
      </w:tblBorders>
      <w:tblLook w:val="04A0"/>
    </w:tblPr>
    <w:tblGrid>
      <w:gridCol w:w="7735"/>
      <w:gridCol w:w="1443"/>
    </w:tblGrid>
    <w:tr w:rsidR="00962605" w:rsidRPr="003D2D96" w:rsidTr="0053753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  <w:sz w:val="24"/>
            </w:rPr>
          </w:pPr>
          <w:r w:rsidRPr="006C1B08">
            <w:rPr>
              <w:rFonts w:ascii="Arial" w:hAnsi="Arial" w:cs="Arial"/>
              <w:b/>
              <w:color w:val="002060"/>
              <w:sz w:val="24"/>
            </w:rPr>
            <w:t>MUNICÍPIO DE TUBARÃO</w:t>
          </w:r>
        </w:p>
      </w:tc>
      <w:tc>
        <w:tcPr>
          <w:tcW w:w="1449" w:type="dxa"/>
          <w:vMerge w:val="restart"/>
          <w:tcBorders>
            <w:left w:val="single" w:sz="12" w:space="0" w:color="B8CCE4"/>
            <w:bottom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659765" cy="652145"/>
                <wp:effectExtent l="0" t="0" r="0" b="0"/>
                <wp:docPr id="9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65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62605" w:rsidRPr="003D2D96" w:rsidTr="0053753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</w:rPr>
          </w:pPr>
          <w:r w:rsidRPr="006C1B08">
            <w:rPr>
              <w:rFonts w:ascii="Arial" w:hAnsi="Arial" w:cs="Arial"/>
              <w:b/>
            </w:rPr>
            <w:t>Concorrência Pública Nº ##/2012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962605" w:rsidRPr="006C1B08" w:rsidRDefault="00962605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  <w:tr w:rsidR="00962605" w:rsidRPr="00874F4C" w:rsidTr="0053753D">
      <w:trPr>
        <w:trHeight w:val="397"/>
      </w:trPr>
      <w:tc>
        <w:tcPr>
          <w:tcW w:w="7938" w:type="dxa"/>
          <w:tcBorders>
            <w:bottom w:val="single" w:sz="12" w:space="0" w:color="B8CCE4"/>
            <w:right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</w:rPr>
          </w:pPr>
          <w:r w:rsidRPr="006C1B08">
            <w:rPr>
              <w:rFonts w:ascii="Arial" w:hAnsi="Arial" w:cs="Arial"/>
            </w:rPr>
            <w:t>Sistema de Transporte Público de Passageiros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962605" w:rsidRPr="006C1B08" w:rsidRDefault="00962605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</w:tbl>
  <w:p w:rsidR="00962605" w:rsidRDefault="00962605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05" w:rsidRDefault="00962605" w:rsidP="00B5129A">
    <w:pPr>
      <w:pStyle w:val="Cabealho"/>
    </w:pPr>
  </w:p>
  <w:p w:rsidR="00962605" w:rsidRDefault="00962605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05" w:rsidRDefault="00962605">
    <w:pPr>
      <w:pStyle w:val="Cabealh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12" w:space="0" w:color="C00000"/>
        <w:insideV w:val="double" w:sz="12" w:space="0" w:color="C00000"/>
      </w:tblBorders>
      <w:tblLook w:val="04A0"/>
    </w:tblPr>
    <w:tblGrid>
      <w:gridCol w:w="7735"/>
      <w:gridCol w:w="1443"/>
    </w:tblGrid>
    <w:tr w:rsidR="00962605" w:rsidRPr="003D2D96" w:rsidTr="00A136B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  <w:sz w:val="24"/>
            </w:rPr>
          </w:pPr>
          <w:r w:rsidRPr="006C1B08">
            <w:rPr>
              <w:rFonts w:ascii="Arial" w:hAnsi="Arial" w:cs="Arial"/>
              <w:b/>
              <w:color w:val="002060"/>
              <w:sz w:val="24"/>
            </w:rPr>
            <w:t>MUNICÍPIO DE TUBARÃO</w:t>
          </w:r>
        </w:p>
      </w:tc>
      <w:tc>
        <w:tcPr>
          <w:tcW w:w="1449" w:type="dxa"/>
          <w:vMerge w:val="restart"/>
          <w:tcBorders>
            <w:left w:val="single" w:sz="12" w:space="0" w:color="B8CCE4"/>
            <w:bottom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659765" cy="652145"/>
                <wp:effectExtent l="0" t="0" r="0" b="0"/>
                <wp:docPr id="10" name="Image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65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62605" w:rsidRPr="003D2D96" w:rsidTr="00A136B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C527F9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</w:rPr>
          </w:pPr>
          <w:r w:rsidRPr="006C1B08">
            <w:rPr>
              <w:rFonts w:ascii="Arial" w:hAnsi="Arial" w:cs="Arial"/>
              <w:b/>
            </w:rPr>
            <w:t xml:space="preserve">Concorrência Pública Nº </w:t>
          </w:r>
          <w:r w:rsidR="00C527F9">
            <w:rPr>
              <w:rFonts w:ascii="Arial" w:hAnsi="Arial" w:cs="Arial"/>
              <w:b/>
            </w:rPr>
            <w:t>008</w:t>
          </w:r>
          <w:r w:rsidRPr="006C1B08">
            <w:rPr>
              <w:rFonts w:ascii="Arial" w:hAnsi="Arial" w:cs="Arial"/>
              <w:b/>
            </w:rPr>
            <w:t>/2012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962605" w:rsidRPr="006C1B08" w:rsidRDefault="00962605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  <w:tr w:rsidR="00962605" w:rsidRPr="00874F4C" w:rsidTr="00A136BD">
      <w:trPr>
        <w:trHeight w:val="397"/>
      </w:trPr>
      <w:tc>
        <w:tcPr>
          <w:tcW w:w="7938" w:type="dxa"/>
          <w:tcBorders>
            <w:bottom w:val="single" w:sz="12" w:space="0" w:color="B8CCE4"/>
            <w:right w:val="single" w:sz="12" w:space="0" w:color="B8CCE4"/>
          </w:tcBorders>
          <w:shd w:val="clear" w:color="auto" w:fill="auto"/>
          <w:vAlign w:val="center"/>
        </w:tcPr>
        <w:p w:rsidR="00962605" w:rsidRPr="006C1B08" w:rsidRDefault="00962605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</w:rPr>
          </w:pPr>
          <w:r w:rsidRPr="006C1B08">
            <w:rPr>
              <w:rFonts w:ascii="Arial" w:hAnsi="Arial" w:cs="Arial"/>
            </w:rPr>
            <w:t>Sistema de Transporte Público de Passageiros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962605" w:rsidRPr="006C1B08" w:rsidRDefault="00962605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</w:tbl>
  <w:p w:rsidR="00962605" w:rsidRDefault="00962605" w:rsidP="00A136BD">
    <w:pPr>
      <w:pStyle w:val="Cabealho"/>
      <w:spacing w:before="0"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21B1"/>
    <w:multiLevelType w:val="multilevel"/>
    <w:tmpl w:val="12C6B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">
    <w:nsid w:val="088503F3"/>
    <w:multiLevelType w:val="hybridMultilevel"/>
    <w:tmpl w:val="23827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866"/>
    <w:multiLevelType w:val="multilevel"/>
    <w:tmpl w:val="3944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210E1"/>
    <w:multiLevelType w:val="hybridMultilevel"/>
    <w:tmpl w:val="23827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6F0B"/>
    <w:multiLevelType w:val="multilevel"/>
    <w:tmpl w:val="228E22D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117A33C3"/>
    <w:multiLevelType w:val="multilevel"/>
    <w:tmpl w:val="39D02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Arial" w:hint="default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A6197"/>
    <w:multiLevelType w:val="hybridMultilevel"/>
    <w:tmpl w:val="769E12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C2830"/>
    <w:multiLevelType w:val="hybridMultilevel"/>
    <w:tmpl w:val="D36203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1A9A"/>
    <w:multiLevelType w:val="multilevel"/>
    <w:tmpl w:val="71BA6F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3A95237"/>
    <w:multiLevelType w:val="multilevel"/>
    <w:tmpl w:val="0EE85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174AD1"/>
    <w:multiLevelType w:val="multilevel"/>
    <w:tmpl w:val="0EE85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AC4417"/>
    <w:multiLevelType w:val="multilevel"/>
    <w:tmpl w:val="228E22D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F8828A6"/>
    <w:multiLevelType w:val="hybridMultilevel"/>
    <w:tmpl w:val="26D2A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15DDA"/>
    <w:multiLevelType w:val="multilevel"/>
    <w:tmpl w:val="E110B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37727"/>
    <w:multiLevelType w:val="multilevel"/>
    <w:tmpl w:val="437081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A3321B"/>
    <w:multiLevelType w:val="multilevel"/>
    <w:tmpl w:val="00B44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F505CD"/>
    <w:multiLevelType w:val="hybridMultilevel"/>
    <w:tmpl w:val="DCA8947C"/>
    <w:lvl w:ilvl="0" w:tplc="501CCDC6">
      <w:start w:val="1"/>
      <w:numFmt w:val="lowerLetter"/>
      <w:lvlText w:val="%1)"/>
      <w:lvlJc w:val="left"/>
      <w:pPr>
        <w:ind w:left="720" w:hanging="360"/>
      </w:pPr>
      <w:rPr>
        <w:rFonts w:cs="Arial"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875A1"/>
    <w:multiLevelType w:val="hybridMultilevel"/>
    <w:tmpl w:val="26D2A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011AA"/>
    <w:multiLevelType w:val="multilevel"/>
    <w:tmpl w:val="0E960732"/>
    <w:lvl w:ilvl="0">
      <w:start w:val="1"/>
      <w:numFmt w:val="decimal"/>
      <w:lvlText w:val="%1."/>
      <w:lvlJc w:val="left"/>
      <w:pPr>
        <w:ind w:left="786" w:hanging="360"/>
      </w:pPr>
      <w:rPr>
        <w:rFonts w:cs="Arial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>
    <w:nsid w:val="6D912AF3"/>
    <w:multiLevelType w:val="hybridMultilevel"/>
    <w:tmpl w:val="23827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F0D2F"/>
    <w:multiLevelType w:val="multilevel"/>
    <w:tmpl w:val="3D486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440" w:hanging="1080"/>
      </w:pPr>
      <w:rPr>
        <w:rFonts w:ascii="Cambria" w:eastAsia="Times New Roman" w:hAnsi="Cambria" w:cs="Arial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9C2517C"/>
    <w:multiLevelType w:val="multilevel"/>
    <w:tmpl w:val="437081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B71E42"/>
    <w:multiLevelType w:val="multilevel"/>
    <w:tmpl w:val="F086E1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913F8C"/>
    <w:multiLevelType w:val="hybridMultilevel"/>
    <w:tmpl w:val="8EB42A90"/>
    <w:lvl w:ilvl="0" w:tplc="2162179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5"/>
  </w:num>
  <w:num w:numId="5">
    <w:abstractNumId w:val="22"/>
  </w:num>
  <w:num w:numId="6">
    <w:abstractNumId w:val="11"/>
  </w:num>
  <w:num w:numId="7">
    <w:abstractNumId w:val="2"/>
  </w:num>
  <w:num w:numId="8">
    <w:abstractNumId w:val="21"/>
  </w:num>
  <w:num w:numId="9">
    <w:abstractNumId w:val="16"/>
  </w:num>
  <w:num w:numId="10">
    <w:abstractNumId w:val="19"/>
  </w:num>
  <w:num w:numId="11">
    <w:abstractNumId w:val="3"/>
  </w:num>
  <w:num w:numId="12">
    <w:abstractNumId w:val="1"/>
  </w:num>
  <w:num w:numId="13">
    <w:abstractNumId w:val="10"/>
  </w:num>
  <w:num w:numId="14">
    <w:abstractNumId w:val="14"/>
  </w:num>
  <w:num w:numId="15">
    <w:abstractNumId w:val="23"/>
  </w:num>
  <w:num w:numId="16">
    <w:abstractNumId w:val="20"/>
  </w:num>
  <w:num w:numId="17">
    <w:abstractNumId w:val="12"/>
  </w:num>
  <w:num w:numId="18">
    <w:abstractNumId w:val="18"/>
  </w:num>
  <w:num w:numId="19">
    <w:abstractNumId w:val="4"/>
  </w:num>
  <w:num w:numId="20">
    <w:abstractNumId w:val="8"/>
  </w:num>
  <w:num w:numId="21">
    <w:abstractNumId w:val="17"/>
  </w:num>
  <w:num w:numId="22">
    <w:abstractNumId w:val="7"/>
  </w:num>
  <w:num w:numId="23">
    <w:abstractNumId w:val="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3">
      <o:colormenu v:ext="edit" fillcolor="none [3212]"/>
    </o:shapedefaults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A1A56"/>
    <w:rsid w:val="000227A9"/>
    <w:rsid w:val="00066C02"/>
    <w:rsid w:val="000A583C"/>
    <w:rsid w:val="000A7BC1"/>
    <w:rsid w:val="000B302E"/>
    <w:rsid w:val="000E6922"/>
    <w:rsid w:val="00121C45"/>
    <w:rsid w:val="00122ED7"/>
    <w:rsid w:val="00144199"/>
    <w:rsid w:val="0014532D"/>
    <w:rsid w:val="00145334"/>
    <w:rsid w:val="00154876"/>
    <w:rsid w:val="001651ED"/>
    <w:rsid w:val="001859D7"/>
    <w:rsid w:val="001C6A77"/>
    <w:rsid w:val="0020791E"/>
    <w:rsid w:val="002779D2"/>
    <w:rsid w:val="002B0CF9"/>
    <w:rsid w:val="002F60E9"/>
    <w:rsid w:val="00301EAA"/>
    <w:rsid w:val="003275BA"/>
    <w:rsid w:val="0038393F"/>
    <w:rsid w:val="00395DD0"/>
    <w:rsid w:val="00405487"/>
    <w:rsid w:val="00417FEB"/>
    <w:rsid w:val="00440230"/>
    <w:rsid w:val="00445A14"/>
    <w:rsid w:val="00463BB0"/>
    <w:rsid w:val="00484D10"/>
    <w:rsid w:val="004924B2"/>
    <w:rsid w:val="004B74F3"/>
    <w:rsid w:val="004F6A03"/>
    <w:rsid w:val="005072A8"/>
    <w:rsid w:val="00525D80"/>
    <w:rsid w:val="0053753D"/>
    <w:rsid w:val="0055170C"/>
    <w:rsid w:val="0056184F"/>
    <w:rsid w:val="005763A7"/>
    <w:rsid w:val="00576612"/>
    <w:rsid w:val="0058165D"/>
    <w:rsid w:val="005964CD"/>
    <w:rsid w:val="005C30B0"/>
    <w:rsid w:val="005C52D2"/>
    <w:rsid w:val="005F6A12"/>
    <w:rsid w:val="005F6B8A"/>
    <w:rsid w:val="00675F6A"/>
    <w:rsid w:val="0068531F"/>
    <w:rsid w:val="006925D8"/>
    <w:rsid w:val="006C3B45"/>
    <w:rsid w:val="006D6798"/>
    <w:rsid w:val="006E2B96"/>
    <w:rsid w:val="006E4D06"/>
    <w:rsid w:val="00751F35"/>
    <w:rsid w:val="007C6249"/>
    <w:rsid w:val="007F6013"/>
    <w:rsid w:val="00866D4B"/>
    <w:rsid w:val="00893339"/>
    <w:rsid w:val="008A4745"/>
    <w:rsid w:val="008C33CD"/>
    <w:rsid w:val="008F5121"/>
    <w:rsid w:val="009618A3"/>
    <w:rsid w:val="00962605"/>
    <w:rsid w:val="0096646C"/>
    <w:rsid w:val="00967F40"/>
    <w:rsid w:val="009928E6"/>
    <w:rsid w:val="00995CA0"/>
    <w:rsid w:val="009C704B"/>
    <w:rsid w:val="009F4017"/>
    <w:rsid w:val="00A136BD"/>
    <w:rsid w:val="00A15F9B"/>
    <w:rsid w:val="00A168E7"/>
    <w:rsid w:val="00A21314"/>
    <w:rsid w:val="00A32365"/>
    <w:rsid w:val="00AB6336"/>
    <w:rsid w:val="00AD4D46"/>
    <w:rsid w:val="00AD73B1"/>
    <w:rsid w:val="00AD7DCD"/>
    <w:rsid w:val="00AF7ADC"/>
    <w:rsid w:val="00B041FC"/>
    <w:rsid w:val="00B423BD"/>
    <w:rsid w:val="00B469FC"/>
    <w:rsid w:val="00B5129A"/>
    <w:rsid w:val="00B82E1E"/>
    <w:rsid w:val="00BB75B0"/>
    <w:rsid w:val="00C14845"/>
    <w:rsid w:val="00C41503"/>
    <w:rsid w:val="00C43287"/>
    <w:rsid w:val="00C527F9"/>
    <w:rsid w:val="00C65D3D"/>
    <w:rsid w:val="00CA44AC"/>
    <w:rsid w:val="00CB00A1"/>
    <w:rsid w:val="00CC4680"/>
    <w:rsid w:val="00CC70DC"/>
    <w:rsid w:val="00D03940"/>
    <w:rsid w:val="00D22D31"/>
    <w:rsid w:val="00D35B97"/>
    <w:rsid w:val="00DB240C"/>
    <w:rsid w:val="00E05C75"/>
    <w:rsid w:val="00E21BAE"/>
    <w:rsid w:val="00E34D76"/>
    <w:rsid w:val="00E87403"/>
    <w:rsid w:val="00E97FEB"/>
    <w:rsid w:val="00ED0D13"/>
    <w:rsid w:val="00EE5703"/>
    <w:rsid w:val="00EE7BF7"/>
    <w:rsid w:val="00F01444"/>
    <w:rsid w:val="00F154EE"/>
    <w:rsid w:val="00F21A86"/>
    <w:rsid w:val="00F222BB"/>
    <w:rsid w:val="00F91F18"/>
    <w:rsid w:val="00F96656"/>
    <w:rsid w:val="00FA166A"/>
    <w:rsid w:val="00FA1A56"/>
    <w:rsid w:val="00FE0BCF"/>
    <w:rsid w:val="00FE30B4"/>
    <w:rsid w:val="00FF0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0B4"/>
    <w:pPr>
      <w:spacing w:before="120"/>
      <w:jc w:val="both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FE30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C6A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qFormat/>
    <w:rsid w:val="00FE30B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E30B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"/>
    <w:rsid w:val="00FE30B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FE30B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30B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E30B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30B4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99"/>
    <w:rsid w:val="00FE30B4"/>
    <w:pPr>
      <w:spacing w:before="0" w:after="0" w:line="240" w:lineRule="auto"/>
      <w:jc w:val="center"/>
    </w:pPr>
    <w:rPr>
      <w:rFonts w:ascii="Times New Roman" w:eastAsia="Times New Roman" w:hAnsi="Times New Roman"/>
      <w:b/>
      <w:bCs/>
      <w:spacing w:val="20"/>
      <w:sz w:val="32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FE30B4"/>
    <w:rPr>
      <w:rFonts w:ascii="Times New Roman" w:eastAsia="Times New Roman" w:hAnsi="Times New Roman" w:cs="Times New Roman"/>
      <w:b/>
      <w:bCs/>
      <w:spacing w:val="20"/>
      <w:sz w:val="32"/>
      <w:szCs w:val="24"/>
      <w:lang w:eastAsia="pt-BR"/>
    </w:rPr>
  </w:style>
  <w:style w:type="character" w:styleId="Nmerodepgina">
    <w:name w:val="page number"/>
    <w:basedOn w:val="Fontepargpadro"/>
    <w:rsid w:val="00FE30B4"/>
  </w:style>
  <w:style w:type="paragraph" w:styleId="Textodebalo">
    <w:name w:val="Balloon Text"/>
    <w:basedOn w:val="Normal"/>
    <w:link w:val="TextodebaloChar"/>
    <w:uiPriority w:val="99"/>
    <w:semiHidden/>
    <w:unhideWhenUsed/>
    <w:rsid w:val="00FE30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30B4"/>
    <w:rPr>
      <w:rFonts w:ascii="Tahoma" w:eastAsia="Calibri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C6A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1C6A77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E21BA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emf"/><Relationship Id="rId22" Type="http://schemas.openxmlformats.org/officeDocument/2006/relationships/footer" Target="footer5.xml"/><Relationship Id="rId27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F6CBF-95DD-4446-88FB-E5AB67C4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63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Bruna</dc:creator>
  <cp:lastModifiedBy>Usuario</cp:lastModifiedBy>
  <cp:revision>53</cp:revision>
  <cp:lastPrinted>2012-09-20T20:10:00Z</cp:lastPrinted>
  <dcterms:created xsi:type="dcterms:W3CDTF">2011-10-11T20:29:00Z</dcterms:created>
  <dcterms:modified xsi:type="dcterms:W3CDTF">2012-10-23T13:51:00Z</dcterms:modified>
</cp:coreProperties>
</file>